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shimo heading 1"/>
        <w:jc w:val="left"/>
      </w:pPr>
      <w:r>
        <w:t>一、HTTP的缺点</w:t>
      </w:r>
    </w:p>
    <w:p>
      <w:pPr>
        <w:pStyle w:val="shimo heading 2"/>
        <w:jc w:val="left"/>
      </w:pPr>
      <w:r>
        <w:t>1、网络窃听</w:t>
      </w:r>
    </w:p>
    <w:p>
      <w:pPr>
        <w:pStyle w:val="shimo normal"/>
        <w:jc w:val="left"/>
      </w:pPr>
      <w:r>
        <w:rPr>
          <w:rFonts w:ascii="Microsoft YaHei" w:hAnsi="Microsoft YaHei" w:cs="Microsoft YaHei" w:eastAsia="Microsoft YaHei"/>
          <w:color w:val="444444"/>
          <w:sz w:val="24"/>
          <w:szCs w:val="24"/>
        </w:rPr>
        <w:t>通信使用明文（不加密），内容可能会被窃听。</w:t>
      </w:r>
    </w:p>
    <w:p>
      <w:pPr>
        <w:pStyle w:val="shimo normal"/>
        <w:jc w:val="left"/>
      </w:pPr>
      <w:r>
        <w:drawing>
          <wp:inline distT="0" distR="0" distB="0" distL="0">
            <wp:extent cx="5088382" cy="2372286"/>
            <wp:docPr id="0" name="Drawing 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图片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8382" cy="237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before="720"/>
        <w:jc w:val="left"/>
      </w:pPr>
      <w:r>
        <w:t>2、流量篡改</w:t>
      </w:r>
    </w:p>
    <w:p>
      <w:pPr>
        <w:pStyle w:val="shimo normal"/>
        <w:jc w:val="left"/>
      </w:pPr>
      <w:r>
        <w:rPr>
          <w:rFonts w:ascii="Microsoft YaHei" w:hAnsi="Microsoft YaHei" w:cs="Microsoft YaHei" w:eastAsia="Microsoft YaHei"/>
          <w:color w:val="444444"/>
          <w:sz w:val="24"/>
          <w:szCs w:val="24"/>
        </w:rPr>
        <w:t>无法证明报文的完整性，所以有可能已遭篡改。</w:t>
      </w:r>
    </w:p>
    <w:p>
      <w:pPr>
        <w:pStyle w:val="shimo normal"/>
        <w:jc w:val="left"/>
      </w:pPr>
      <w:r>
        <w:drawing>
          <wp:inline distT="0" distR="0" distB="0" distL="0">
            <wp:extent cx="5216017" cy="1266316"/>
            <wp:docPr id="1" name="Drawing 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图片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126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heading 2"/>
        <w:spacing w:before="720"/>
        <w:jc w:val="left"/>
      </w:pPr>
      <w:r>
        <w:t>3、身份伪装</w:t>
      </w:r>
    </w:p>
    <w:p>
      <w:pPr>
        <w:pStyle w:val="shimo normal"/>
        <w:jc w:val="left"/>
      </w:pPr>
      <w:r>
        <w:rPr>
          <w:rFonts w:ascii="Microsoft YaHei" w:hAnsi="Microsoft YaHei" w:cs="Microsoft YaHei" w:eastAsia="Microsoft YaHei"/>
          <w:color w:val="444444"/>
          <w:sz w:val="24"/>
          <w:szCs w:val="24"/>
        </w:rPr>
        <w:t>不验证通信方的身份，因此有可能遭遇伪装</w:t>
      </w:r>
    </w:p>
    <w:p>
      <w:pPr>
        <w:pStyle w:val="shimo normal"/>
        <w:jc w:val="left"/>
      </w:pPr>
      <w:r>
        <w:drawing>
          <wp:inline distT="0" distR="0" distB="0" distL="0">
            <wp:extent cx="5105400" cy="2287034"/>
            <wp:docPr id="2" name="Drawing 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28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1"/>
        <w:spacing w:before="720"/>
        <w:jc w:val="left"/>
      </w:pPr>
      <w:r>
        <w:t>二、HTTPS技术</w:t>
      </w:r>
    </w:p>
    <w:p>
      <w:pPr>
        <w:pStyle w:val="shimo heading 2"/>
        <w:jc w:val="left"/>
      </w:pPr>
      <w:r>
        <w:t>1、协议优点</w:t>
      </w:r>
    </w:p>
    <w:p>
      <w:pPr>
        <w:pStyle w:val="shimo normal"/>
        <w:jc w:val="left"/>
      </w:pPr>
      <w:r>
        <w:drawing>
          <wp:inline distT="0" distR="0" distB="0" distL="0">
            <wp:extent cx="5113909" cy="2892136"/>
            <wp:docPr id="3" name="Drawing 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3909" cy="289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2"/>
        <w:spacing w:before="720"/>
        <w:jc w:val="left"/>
      </w:pPr>
    </w:p>
    <w:p>
      <w:pPr>
        <w:pStyle w:val="shimo normal"/>
        <w:jc w:val="left"/>
      </w:pPr>
      <w:r>
        <w:t>2、技术缺陷</w:t>
      </w:r>
    </w:p>
    <w:p>
      <w:pPr>
        <w:pStyle w:val="shimo normal"/>
        <w:numPr>
          <w:ilvl w:val="0"/>
          <w:numId w:val="1"/>
        </w:numPr>
        <w:jc w:val="left"/>
      </w:pPr>
      <w:r>
        <w:rPr>
          <w:b w:val="true"/>
          <w:sz w:val="24"/>
          <w:szCs w:val="24"/>
        </w:rPr>
        <w:t>HTTPS需要多次握手，网络耗时会变长</w:t>
      </w:r>
    </w:p>
    <w:p>
      <w:pPr>
        <w:pStyle w:val="shimo normal"/>
        <w:jc w:val="left"/>
      </w:pPr>
      <w:r>
        <w:t>HTTPS = TCP Connect + SSL/TLS Connect</w:t>
      </w:r>
    </w:p>
    <w:p>
      <w:pPr>
        <w:pStyle w:val="shimo normal"/>
        <w:jc w:val="left"/>
      </w:pPr>
      <w:r>
        <w:drawing>
          <wp:inline distT="0" distR="0" distB="0" distL="0">
            <wp:extent cx="5216017" cy="2420505"/>
            <wp:docPr id="4" name="Drawing 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2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b w:val="true"/>
        </w:rPr>
        <w:t>数据：</w:t>
      </w:r>
      <w:r>
        <w:t>HTTPS未经优化情况下要比HTTP慢几百毫秒以上，移动端可能要慢</w:t>
      </w:r>
      <w:r>
        <w:rPr>
          <w:b w:val="true"/>
          <w:color w:val="ff0000"/>
        </w:rPr>
        <w:t>500毫秒以上。</w:t>
      </w:r>
    </w:p>
    <w:p>
      <w:pPr>
        <w:pStyle w:val="shimo normal"/>
        <w:numPr>
          <w:ilvl w:val="0"/>
          <w:numId w:val="2"/>
        </w:numPr>
        <w:jc w:val="left"/>
      </w:pPr>
      <w:r>
        <w:rPr>
          <w:b w:val="true"/>
          <w:sz w:val="24"/>
          <w:szCs w:val="24"/>
        </w:rPr>
        <w:t>HTTPS要做加解密这会影响到设备性能</w:t>
      </w:r>
    </w:p>
    <w:p>
      <w:pPr>
        <w:pStyle w:val="shimo normal"/>
        <w:jc w:val="left"/>
      </w:pPr>
      <w:r>
        <w:rPr>
          <w:sz w:val="24"/>
          <w:szCs w:val="24"/>
        </w:rPr>
        <w:t>RSA2048密钥交换算法下服务端CPU/客户端CPU=6，</w:t>
      </w:r>
      <w:r>
        <w:t>服务器需要扩展。</w:t>
      </w:r>
    </w:p>
    <w:p>
      <w:pPr>
        <w:pStyle w:val="shimo normal"/>
        <w:jc w:val="left"/>
      </w:pPr>
      <w:r>
        <w:rPr>
          <w:b w:val="true"/>
        </w:rPr>
        <w:t xml:space="preserve">数据: </w:t>
      </w:r>
      <w:r>
        <w:rPr>
          <w:b w:val="true"/>
          <w:color w:val="f33b45"/>
          <w:sz w:val="24"/>
          <w:szCs w:val="24"/>
        </w:rPr>
        <w:t>HTTPS握手性能不到普通HTTP性能的10%，相差10倍，75%由RSA算法消耗；</w:t>
      </w:r>
      <w:r>
        <w:rPr>
          <w:sz w:val="24"/>
          <w:szCs w:val="24"/>
        </w:rPr>
        <w:t>ECC椭圆曲线如果使用最常用的ECDHE算法，这部分约占整体计算量的7%；对称加解密和MAC计算，它们对性能影响比较小，是微秒级别的。</w:t>
      </w:r>
    </w:p>
    <w:p>
      <w:pPr>
        <w:pStyle w:val="shimo normal"/>
        <w:numPr>
          <w:ilvl w:val="0"/>
          <w:numId w:val="3"/>
        </w:numPr>
        <w:jc w:val="left"/>
      </w:pPr>
      <w:r>
        <w:rPr>
          <w:b w:val="true"/>
          <w:sz w:val="24"/>
          <w:szCs w:val="24"/>
        </w:rPr>
        <w:t>所有CDN节点要支持HTTPS，架构重构</w:t>
      </w:r>
    </w:p>
    <w:p>
      <w:pPr>
        <w:pStyle w:val="shimo normal"/>
        <w:jc w:val="left"/>
      </w:pPr>
      <w:r>
        <w:t>CDN费用增加</w:t>
      </w:r>
    </w:p>
    <w:p>
      <w:pPr>
        <w:pStyle w:val="shimo normal"/>
        <w:numPr>
          <w:ilvl w:val="0"/>
          <w:numId w:val="4"/>
        </w:numPr>
        <w:jc w:val="left"/>
      </w:pPr>
      <w:r>
        <w:rPr>
          <w:b w:val="true"/>
          <w:sz w:val="24"/>
          <w:szCs w:val="24"/>
        </w:rPr>
        <w:t>HTTPS SSL重协商密钥带来的DDoS攻击</w:t>
      </w:r>
    </w:p>
    <w:p>
      <w:pPr>
        <w:pStyle w:val="shimo normal"/>
        <w:jc w:val="left"/>
      </w:pPr>
      <w:r>
        <w:rPr>
          <w:sz w:val="24"/>
          <w:szCs w:val="24"/>
        </w:rPr>
        <w:t>防护要求较高。</w:t>
      </w:r>
    </w:p>
    <w:p>
      <w:pPr>
        <w:pStyle w:val="shimo normal"/>
        <w:jc w:val="left"/>
      </w:pPr>
    </w:p>
    <w:p>
      <w:pPr>
        <w:pStyle w:val="shimo heading 2"/>
        <w:spacing w:before="720"/>
        <w:jc w:val="left"/>
      </w:pPr>
      <w:r>
        <w:t>3、关键技术</w:t>
      </w:r>
    </w:p>
    <w:p>
      <w:pPr>
        <w:pStyle w:val="shimo normal"/>
        <w:numPr>
          <w:ilvl w:val="0"/>
          <w:numId w:val="5"/>
        </w:numPr>
        <w:jc w:val="left"/>
      </w:pPr>
      <w:r>
        <w:rPr>
          <w:b w:val="true"/>
        </w:rPr>
        <w:t>对称加密</w:t>
      </w:r>
    </w:p>
    <w:p>
      <w:pPr>
        <w:pStyle w:val="shimo normal"/>
        <w:jc w:val="left"/>
      </w:pPr>
      <w:r>
        <w:drawing>
          <wp:inline distT="0" distR="0" distB="0" distL="0">
            <wp:extent cx="5216017" cy="1495258"/>
            <wp:docPr id="5" name="Drawing 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149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常见：DES、3DES、AES等</w:t>
      </w:r>
    </w:p>
    <w:p>
      <w:pPr>
        <w:pStyle w:val="shimo normal"/>
        <w:numPr>
          <w:ilvl w:val="0"/>
          <w:numId w:val="6"/>
        </w:numPr>
        <w:jc w:val="left"/>
      </w:pPr>
      <w:r>
        <w:rPr>
          <w:b w:val="true"/>
        </w:rPr>
        <w:t>非对称加密</w:t>
      </w:r>
    </w:p>
    <w:p>
      <w:pPr>
        <w:pStyle w:val="shimo normal"/>
        <w:jc w:val="left"/>
      </w:pPr>
      <w:r>
        <w:drawing>
          <wp:inline distT="0" distR="0" distB="0" distL="0">
            <wp:extent cx="5216017" cy="3150474"/>
            <wp:docPr id="6" name="Drawing 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15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常见：RSA，ECC等。</w:t>
      </w:r>
    </w:p>
    <w:p>
      <w:pPr>
        <w:pStyle w:val="shimo normal"/>
        <w:numPr>
          <w:ilvl w:val="0"/>
          <w:numId w:val="7"/>
        </w:numPr>
        <w:jc w:val="left"/>
      </w:pPr>
      <w:r>
        <w:rPr>
          <w:b w:val="true"/>
        </w:rPr>
        <w:t>混合加密</w:t>
      </w:r>
    </w:p>
    <w:p>
      <w:pPr>
        <w:pStyle w:val="shimo normal"/>
        <w:jc w:val="left"/>
      </w:pPr>
      <w:r>
        <w:t>证书验证和密钥分发阶段使用非对称加密，通道建立后使用对称密钥加密技术。</w:t>
      </w:r>
    </w:p>
    <w:p>
      <w:pPr>
        <w:pStyle w:val="shimo normal"/>
        <w:jc w:val="left"/>
      </w:pPr>
      <w:r>
        <w:drawing>
          <wp:inline distT="0" distR="0" distB="0" distL="0">
            <wp:extent cx="5216017" cy="4709986"/>
            <wp:docPr id="7" name="Drawing 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470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numPr>
          <w:ilvl w:val="0"/>
          <w:numId w:val="8"/>
        </w:numPr>
        <w:jc w:val="left"/>
      </w:pPr>
      <w:r>
        <w:rPr>
          <w:b w:val="true"/>
        </w:rPr>
        <w:t>CA中心</w:t>
      </w:r>
    </w:p>
    <w:p>
      <w:pPr>
        <w:pStyle w:val="shimo normal"/>
        <w:jc w:val="left"/>
      </w:pPr>
      <w:r>
        <w:drawing>
          <wp:inline distT="0" distR="0" distB="0" distL="0">
            <wp:extent cx="5216017" cy="2589192"/>
            <wp:docPr id="8" name="Drawing 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5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numPr>
          <w:ilvl w:val="0"/>
          <w:numId w:val="9"/>
        </w:numPr>
        <w:jc w:val="left"/>
      </w:pPr>
      <w:r>
        <w:rPr>
          <w:b w:val="true"/>
        </w:rPr>
        <w:t>数字证书</w:t>
      </w:r>
    </w:p>
    <w:p>
      <w:pPr>
        <w:pStyle w:val="shimo normal"/>
        <w:jc w:val="left"/>
      </w:pPr>
      <w:r>
        <w:drawing>
          <wp:inline distT="0" distR="0" distB="0" distL="0">
            <wp:extent cx="5216017" cy="4266828"/>
            <wp:docPr id="9" name="Drawing 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426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numPr>
          <w:ilvl w:val="0"/>
          <w:numId w:val="10"/>
        </w:numPr>
        <w:jc w:val="left"/>
      </w:pPr>
      <w:r>
        <w:rPr>
          <w:b w:val="true"/>
        </w:rPr>
        <w:t>通信流程</w:t>
      </w:r>
    </w:p>
    <w:p>
      <w:pPr>
        <w:pStyle w:val="shimo normal"/>
        <w:jc w:val="left"/>
      </w:pPr>
      <w:r>
        <w:drawing>
          <wp:inline distT="0" distR="0" distB="0" distL="0">
            <wp:extent cx="5216017" cy="2444896"/>
            <wp:docPr id="10" name="Drawing 1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44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4368972"/>
            <wp:docPr id="11" name="Drawing 1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436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heading 1"/>
        <w:spacing w:before="720"/>
        <w:jc w:val="left"/>
      </w:pPr>
      <w:r>
        <w:t>三、升级改造</w:t>
      </w:r>
    </w:p>
    <w:p>
      <w:pPr>
        <w:pStyle w:val="shimo heading 2"/>
        <w:jc w:val="left"/>
      </w:pPr>
      <w:r>
        <w:rPr>
          <w:sz w:val="24"/>
          <w:szCs w:val="24"/>
        </w:rPr>
        <w:t>1、架构调整</w:t>
      </w:r>
    </w:p>
    <w:p>
      <w:pPr>
        <w:pStyle w:val="shimo normal"/>
        <w:numPr>
          <w:ilvl w:val="0"/>
          <w:numId w:val="11"/>
        </w:numPr>
        <w:jc w:val="left"/>
      </w:pPr>
      <w:r>
        <w:rPr>
          <w:b w:val="true"/>
          <w:sz w:val="24"/>
          <w:szCs w:val="24"/>
        </w:rPr>
        <w:t>采用统一接入层的架构</w:t>
      </w:r>
    </w:p>
    <w:p>
      <w:pPr>
        <w:pStyle w:val="shimo normal"/>
        <w:jc w:val="left"/>
      </w:pPr>
      <w:r>
        <w:t>网关管理平台给业务部门运维老师开后台管理权限，通过管理平台上传SSL证书。</w:t>
      </w:r>
    </w:p>
    <w:p>
      <w:pPr>
        <w:pStyle w:val="shimo normal"/>
        <w:jc w:val="left"/>
      </w:pPr>
      <w:r>
        <w:drawing>
          <wp:inline distT="0" distR="0" distB="0" distL="0">
            <wp:extent cx="5216017" cy="2206776"/>
            <wp:docPr id="12" name="Drawing 1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20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numPr>
          <w:ilvl w:val="0"/>
          <w:numId w:val="12"/>
        </w:numPr>
        <w:jc w:val="left"/>
      </w:pPr>
      <w:r>
        <w:rPr>
          <w:b w:val="true"/>
          <w:sz w:val="24"/>
          <w:szCs w:val="24"/>
        </w:rPr>
        <w:t>配备接入层的管控平台</w:t>
      </w:r>
    </w:p>
    <w:p>
      <w:pPr>
        <w:pStyle w:val="shimo normal"/>
        <w:jc w:val="left"/>
      </w:pPr>
      <w:r>
        <w:rPr>
          <w:sz w:val="24"/>
          <w:szCs w:val="24"/>
        </w:rPr>
        <w:t>说明：解决证书分散且落地不安全、软件版本难以维护、配置过多、难以标准和自动化、VIP过多等。 </w:t>
      </w:r>
    </w:p>
    <w:p>
      <w:pPr>
        <w:pStyle w:val="shimo normal"/>
        <w:jc w:val="left"/>
      </w:pPr>
      <w:r>
        <w:drawing>
          <wp:inline distT="0" distR="0" distB="0" distL="0">
            <wp:extent cx="5216017" cy="3057753"/>
            <wp:docPr id="13" name="Drawing 1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图片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05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numPr>
          <w:ilvl w:val="0"/>
          <w:numId w:val="13"/>
        </w:numPr>
        <w:jc w:val="left"/>
      </w:pPr>
      <w:r>
        <w:rPr>
          <w:b w:val="true"/>
          <w:sz w:val="24"/>
          <w:szCs w:val="24"/>
        </w:rPr>
        <w:t>使用SNI</w:t>
      </w:r>
    </w:p>
    <w:p>
      <w:pPr>
        <w:pStyle w:val="shimo normal"/>
        <w:jc w:val="left"/>
      </w:pPr>
      <w:r>
        <w:rPr>
          <w:rFonts w:ascii="Noto Sans JP" w:hAnsi="Noto Sans JP" w:cs="Noto Sans JP" w:eastAsia="Noto Sans JP"/>
          <w:color w:val="333333"/>
          <w:sz w:val="24"/>
          <w:szCs w:val="24"/>
        </w:rPr>
        <w:t>说明：SNI 就是针对一个 IP 使用了很多张证书的情况如网关，用到的协议机制主要是不同的 host使用不同的证书。</w:t>
      </w:r>
    </w:p>
    <w:p>
      <w:pPr>
        <w:pStyle w:val="shimo normal"/>
        <w:jc w:val="left"/>
      </w:pPr>
      <w:r>
        <w:rPr>
          <w:rFonts w:ascii="Noto Sans JP" w:hAnsi="Noto Sans JP" w:cs="Noto Sans JP" w:eastAsia="Noto Sans JP"/>
          <w:b w:val="true"/>
          <w:color w:val="333333"/>
          <w:sz w:val="24"/>
          <w:szCs w:val="24"/>
        </w:rPr>
        <w:t>A、检查是否支持：nginx -V</w:t>
      </w:r>
    </w:p>
    <w:p>
      <w:pPr>
        <w:pStyle w:val="shimo normal"/>
        <w:jc w:val="left"/>
      </w:pPr>
      <w:r>
        <w:rPr>
          <w:sz w:val="24"/>
          <w:szCs w:val="24"/>
        </w:rPr>
        <w:t>TLS SNI support enabled</w:t>
      </w:r>
    </w:p>
    <w:p>
      <w:pPr>
        <w:pStyle w:val="shimo normal"/>
        <w:jc w:val="left"/>
      </w:pPr>
      <w:r>
        <w:rPr>
          <w:b w:val="true"/>
          <w:sz w:val="24"/>
          <w:szCs w:val="24"/>
        </w:rPr>
        <w:t>B、配置不同的主机</w:t>
      </w:r>
    </w:p>
    <w:p>
      <w:pPr>
        <w:pStyle w:val="shimo normal"/>
        <w:jc w:val="left"/>
      </w:pPr>
      <w:r>
        <w:t xml:space="preserve">server { </w:t>
      </w:r>
    </w:p>
    <w:p>
      <w:pPr>
        <w:pStyle w:val="shimo normal"/>
        <w:ind w:firstLine="420"/>
        <w:jc w:val="left"/>
      </w:pPr>
      <w:r>
        <w:t xml:space="preserve">server_name www.abc.com;  </w:t>
      </w:r>
    </w:p>
    <w:p>
      <w:pPr>
        <w:pStyle w:val="shimo normal"/>
        <w:ind w:firstLine="420"/>
        <w:jc w:val="left"/>
      </w:pPr>
      <w:r>
        <w:t>ssl_certificate abc.crt;</w:t>
      </w:r>
    </w:p>
    <w:p>
      <w:pPr>
        <w:pStyle w:val="shimo normal"/>
        <w:ind w:firstLine="420"/>
        <w:jc w:val="left"/>
      </w:pPr>
      <w:r>
        <w:t>ssl_certificate_key abc.crt.key;</w:t>
      </w:r>
    </w:p>
    <w:p>
      <w:pPr>
        <w:pStyle w:val="shimo normal"/>
        <w:jc w:val="left"/>
      </w:pPr>
      <w:r>
        <w:t xml:space="preserve"> }</w:t>
      </w:r>
    </w:p>
    <w:p>
      <w:pPr>
        <w:pStyle w:val="shimo normal"/>
        <w:jc w:val="left"/>
      </w:pPr>
      <w:r>
        <w:t>server {</w:t>
      </w:r>
    </w:p>
    <w:p>
      <w:pPr>
        <w:pStyle w:val="shimo normal"/>
        <w:ind w:firstLine="420"/>
        <w:jc w:val="left"/>
      </w:pPr>
      <w:r>
        <w:t xml:space="preserve">server_name www.def.com;     </w:t>
      </w:r>
    </w:p>
    <w:p>
      <w:pPr>
        <w:pStyle w:val="shimo normal"/>
        <w:ind w:firstLine="420"/>
        <w:jc w:val="left"/>
      </w:pPr>
      <w:r>
        <w:t>ssl_certificate def.crt;</w:t>
      </w:r>
    </w:p>
    <w:p>
      <w:pPr>
        <w:pStyle w:val="shimo normal"/>
        <w:ind w:firstLine="420"/>
        <w:jc w:val="left"/>
      </w:pPr>
      <w:r>
        <w:t>ssl_certificate_key def.crt.key;</w:t>
      </w:r>
    </w:p>
    <w:p>
      <w:pPr>
        <w:pStyle w:val="shimo normal"/>
        <w:jc w:val="left"/>
      </w:pPr>
      <w:r>
        <w:t>}</w:t>
      </w:r>
    </w:p>
    <w:p>
      <w:pPr>
        <w:pStyle w:val="shimo normal"/>
        <w:jc w:val="left"/>
      </w:pPr>
      <w:r>
        <w:t xml:space="preserve">    </w:t>
      </w:r>
    </w:p>
    <w:p>
      <w:pPr>
        <w:pStyle w:val="shimo heading 2"/>
        <w:spacing w:before="720"/>
        <w:jc w:val="left"/>
      </w:pPr>
      <w:r>
        <w:rPr>
          <w:b w:val="true"/>
          <w:sz w:val="24"/>
          <w:szCs w:val="24"/>
        </w:rPr>
        <w:t>2、协议&amp;证书</w:t>
      </w:r>
    </w:p>
    <w:p>
      <w:pPr>
        <w:pStyle w:val="shimo normal"/>
        <w:numPr>
          <w:ilvl w:val="0"/>
          <w:numId w:val="14"/>
        </w:numPr>
        <w:jc w:val="left"/>
      </w:pPr>
      <w:r>
        <w:rPr>
          <w:b w:val="true"/>
          <w:sz w:val="24"/>
          <w:szCs w:val="24"/>
        </w:rPr>
        <w:t>支持TLS1.3协议（可以让部分较新的客户端减少握手次数）</w:t>
      </w:r>
      <w:r>
        <w:rPr>
          <w:b w:val="true"/>
        </w:rPr>
        <w:t xml:space="preserve"> </w:t>
      </w:r>
      <w:r>
        <w:t xml:space="preserve"> </w:t>
      </w:r>
    </w:p>
    <w:p>
      <w:pPr>
        <w:pStyle w:val="shimo normal"/>
        <w:jc w:val="left"/>
      </w:pPr>
      <w:r>
        <w:rPr>
          <w:sz w:val="24"/>
          <w:szCs w:val="24"/>
        </w:rPr>
        <w:t>ssl_protocols TLSv1 TLSv1.1 TLSv1.2  TLSv1.3;</w:t>
      </w:r>
      <w:r>
        <w:t xml:space="preserve"> </w:t>
      </w:r>
    </w:p>
    <w:p>
      <w:pPr>
        <w:pStyle w:val="shimo normal"/>
        <w:jc w:val="left"/>
      </w:pPr>
      <w:r>
        <w:drawing>
          <wp:inline distT="0" distR="0" distB="0" distL="0">
            <wp:extent cx="5216017" cy="1059209"/>
            <wp:docPr id="14" name="Drawing 1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图片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105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</w:p>
    <w:p>
      <w:pPr>
        <w:pStyle w:val="shimo normal"/>
        <w:numPr>
          <w:ilvl w:val="0"/>
          <w:numId w:val="15"/>
        </w:numPr>
        <w:jc w:val="left"/>
      </w:pPr>
      <w:r>
        <w:rPr>
          <w:b w:val="true"/>
          <w:sz w:val="24"/>
          <w:szCs w:val="24"/>
        </w:rPr>
        <w:t>采用双证书模式同时提供ECC和RSA，满足多种浏览器访问的体验</w:t>
      </w:r>
      <w:r>
        <w:t xml:space="preserve">  </w:t>
      </w:r>
    </w:p>
    <w:p>
      <w:pPr>
        <w:pStyle w:val="shimo normal"/>
        <w:jc w:val="left"/>
      </w:pPr>
      <w:r>
        <w:rPr>
          <w:sz w:val="24"/>
          <w:szCs w:val="24"/>
        </w:rPr>
        <w:t>#ECC and RSA crt</w:t>
      </w:r>
      <w:r>
        <w:t xml:space="preserve">  </w:t>
      </w:r>
    </w:p>
    <w:p>
      <w:pPr>
        <w:pStyle w:val="shimo normal"/>
        <w:jc w:val="left"/>
      </w:pPr>
      <w:r>
        <w:rPr>
          <w:sz w:val="24"/>
          <w:szCs w:val="24"/>
        </w:rPr>
        <w:t>ssl_certificate example.com.ecdsa.crt;</w:t>
      </w:r>
      <w:r>
        <w:t xml:space="preserve">  </w:t>
      </w:r>
    </w:p>
    <w:p>
      <w:pPr>
        <w:pStyle w:val="shimo normal"/>
        <w:jc w:val="left"/>
      </w:pPr>
      <w:r>
        <w:rPr>
          <w:sz w:val="24"/>
          <w:szCs w:val="24"/>
        </w:rPr>
        <w:t>ssl_certificate_key example.com.ecdsa.key;</w:t>
      </w:r>
      <w:r>
        <w:t xml:space="preserve">  </w:t>
      </w:r>
    </w:p>
    <w:p>
      <w:pPr>
        <w:pStyle w:val="shimo normal"/>
        <w:jc w:val="left"/>
      </w:pPr>
      <w:r>
        <w:rPr>
          <w:sz w:val="24"/>
          <w:szCs w:val="24"/>
        </w:rPr>
        <w:t>ssl_certificate example.com.rsa.crt;</w:t>
      </w:r>
      <w:r>
        <w:t xml:space="preserve">  </w:t>
      </w:r>
    </w:p>
    <w:p>
      <w:pPr>
        <w:pStyle w:val="shimo normal"/>
        <w:jc w:val="left"/>
      </w:pPr>
      <w:r>
        <w:rPr>
          <w:sz w:val="24"/>
          <w:szCs w:val="24"/>
        </w:rPr>
        <w:t>ssl_certificate_key example.com.rsa.key;</w:t>
      </w:r>
      <w:r>
        <w:t xml:space="preserve">  </w:t>
      </w:r>
    </w:p>
    <w:p>
      <w:pPr>
        <w:pStyle w:val="shimo normal"/>
        <w:jc w:val="left"/>
      </w:pPr>
    </w:p>
    <w:p>
      <w:pPr>
        <w:pStyle w:val="shimo normal"/>
        <w:numPr>
          <w:ilvl w:val="0"/>
          <w:numId w:val="16"/>
        </w:numPr>
        <w:jc w:val="left"/>
      </w:pPr>
      <w:r>
        <w:rPr>
          <w:b w:val="true"/>
          <w:sz w:val="24"/>
          <w:szCs w:val="24"/>
        </w:rPr>
        <w:t>使用兼容性最宽泛的OV证书，全面支持单、多和泛域名，满足多种浏览器访问</w:t>
      </w:r>
    </w:p>
    <w:p>
      <w:pPr>
        <w:pStyle w:val="shimo normal"/>
        <w:jc w:val="left"/>
      </w:pPr>
      <w:r>
        <w:drawing>
          <wp:inline distT="0" distR="0" distB="0" distL="0">
            <wp:extent cx="5216017" cy="4389295"/>
            <wp:docPr id="15" name="Drawing 1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图片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43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 xml:space="preserve">  </w:t>
      </w:r>
    </w:p>
    <w:p>
      <w:pPr>
        <w:pStyle w:val="shimo normal"/>
        <w:numPr>
          <w:ilvl w:val="0"/>
          <w:numId w:val="17"/>
        </w:numPr>
        <w:jc w:val="left"/>
      </w:pPr>
      <w:r>
        <w:rPr>
          <w:b w:val="true"/>
          <w:sz w:val="24"/>
          <w:szCs w:val="24"/>
        </w:rPr>
        <w:t>挑选两家顶级的证书供应商，从冗余的角度考虑如果一家证书出现问题可迅速切换至另一证书</w:t>
      </w:r>
    </w:p>
    <w:p>
      <w:pPr>
        <w:pStyle w:val="shimo normal"/>
        <w:jc w:val="left"/>
      </w:pPr>
      <w:r>
        <w:rPr>
          <w:sz w:val="24"/>
          <w:szCs w:val="24"/>
        </w:rPr>
        <w:t>如Digicert、Symantec、GeoTrust等。 </w:t>
      </w:r>
    </w:p>
    <w:p>
      <w:pPr>
        <w:pStyle w:val="shimo normal"/>
        <w:jc w:val="left"/>
      </w:pPr>
    </w:p>
    <w:p>
      <w:pPr>
        <w:pStyle w:val="shimo heading 1"/>
        <w:spacing w:before="720"/>
        <w:jc w:val="left"/>
      </w:pPr>
      <w:r>
        <w:rPr>
          <w:sz w:val="24"/>
          <w:szCs w:val="24"/>
        </w:rPr>
        <w:t>四、性能调优</w:t>
      </w:r>
      <w:r>
        <w:t xml:space="preserve">  </w:t>
      </w:r>
    </w:p>
    <w:p>
      <w:pPr>
        <w:pStyle w:val="shimo heading 2"/>
        <w:jc w:val="left"/>
      </w:pPr>
      <w:r>
        <w:rPr>
          <w:b w:val="true"/>
          <w:sz w:val="24"/>
          <w:szCs w:val="24"/>
        </w:rPr>
        <w:t>1、域名收敛</w:t>
      </w:r>
      <w:r>
        <w:t xml:space="preserve"> </w:t>
      </w:r>
    </w:p>
    <w:p>
      <w:pPr>
        <w:pStyle w:val="shimo normal"/>
        <w:jc w:val="left"/>
      </w:pPr>
      <w:r>
        <w:rPr>
          <w:sz w:val="24"/>
          <w:szCs w:val="24"/>
        </w:rPr>
        <w:t>使用泛域名或少量域名。</w:t>
      </w:r>
      <w:r>
        <w:t xml:space="preserve">  </w:t>
      </w:r>
    </w:p>
    <w:p>
      <w:pPr>
        <w:pStyle w:val="shimo normal"/>
        <w:jc w:val="left"/>
      </w:pPr>
    </w:p>
    <w:p>
      <w:pPr>
        <w:pStyle w:val="shimo heading 2"/>
        <w:spacing w:before="720"/>
        <w:jc w:val="left"/>
      </w:pPr>
      <w:r>
        <w:rPr>
          <w:b w:val="true"/>
          <w:sz w:val="24"/>
          <w:szCs w:val="24"/>
        </w:rPr>
        <w:t>2、采用HSTS技术强制跳转</w:t>
      </w:r>
      <w:r>
        <w:t xml:space="preserve"> </w:t>
      </w:r>
    </w:p>
    <w:p>
      <w:pPr>
        <w:pStyle w:val="shimo normal"/>
        <w:jc w:val="left"/>
      </w:pPr>
      <w:r>
        <w:drawing>
          <wp:inline distT="0" distR="0" distB="0" distL="0">
            <wp:extent cx="5216017" cy="2807444"/>
            <wp:docPr id="16" name="Drawing 16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图片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280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Nginx的配置如下：</w:t>
      </w:r>
    </w:p>
    <w:p>
      <w:pPr>
        <w:pStyle w:val="shimo normal"/>
        <w:jc w:val="left"/>
      </w:pPr>
      <w:r>
        <w:rPr>
          <w:sz w:val="24"/>
          <w:szCs w:val="24"/>
        </w:rPr>
        <w:t xml:space="preserve"># Use HSTS, notice max-age is three day </w:t>
      </w:r>
      <w:r>
        <w:t xml:space="preserve">  </w:t>
      </w:r>
    </w:p>
    <w:p>
      <w:pPr>
        <w:pStyle w:val="shimo normal"/>
        <w:jc w:val="left"/>
      </w:pPr>
      <w:r>
        <w:t>add_header Strict-Transport-Security "max-age=31536000; includeSubdomains; preload"</w:t>
      </w:r>
      <w:r>
        <w:rPr>
          <w:sz w:val="24"/>
          <w:szCs w:val="24"/>
        </w:rPr>
        <w:t>;</w:t>
      </w:r>
    </w:p>
    <w:p>
      <w:pPr>
        <w:pStyle w:val="shimo normal"/>
        <w:jc w:val="left"/>
      </w:pPr>
      <w:r>
        <w:rPr>
          <w:sz w:val="24"/>
          <w:szCs w:val="24"/>
        </w:rPr>
        <w:t xml:space="preserve">#Apache </w:t>
      </w:r>
      <w:r>
        <w:t>Redirect permanent / https://www.example.com</w:t>
      </w:r>
    </w:p>
    <w:p>
      <w:pPr>
        <w:pStyle w:val="shimo normal"/>
        <w:jc w:val="left"/>
      </w:pPr>
    </w:p>
    <w:p>
      <w:pPr>
        <w:pStyle w:val="shimo heading 2"/>
        <w:spacing w:before="720"/>
        <w:jc w:val="left"/>
      </w:pPr>
      <w:r>
        <w:rPr>
          <w:b w:val="true"/>
          <w:sz w:val="24"/>
          <w:szCs w:val="24"/>
        </w:rPr>
        <w:t>3、优化SSL握手</w:t>
      </w:r>
      <w:r>
        <w:t xml:space="preserve">  </w:t>
      </w:r>
    </w:p>
    <w:p>
      <w:pPr>
        <w:pStyle w:val="shimo normal"/>
        <w:jc w:val="left"/>
      </w:pPr>
      <w:r>
        <w:drawing>
          <wp:inline distT="0" distR="0" distB="0" distL="0">
            <wp:extent cx="5216017" cy="3979628"/>
            <wp:docPr id="17" name="Drawing 17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图片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97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3752634"/>
            <wp:docPr id="18" name="Drawing 18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图片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75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TLS False Start 是指客户端在发送 Change Cipher Spec Finished 同时发送应用数据（如 HTTP 请求），服务端在 TLS 握手完成时直接返回应用数据（如 HTTP 响应）。这样，应用数据的发送实际上并未等到握手全部完成，故谓之抢跑。这个过程如下图所示：</w:t>
      </w:r>
    </w:p>
    <w:p>
      <w:pPr>
        <w:pStyle w:val="shimo normal"/>
        <w:jc w:val="left"/>
      </w:pPr>
      <w:r>
        <w:drawing>
          <wp:inline distT="0" distR="0" distB="0" distL="0">
            <wp:extent cx="5216017" cy="3419389"/>
            <wp:docPr id="19" name="Drawing 19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图片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41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3762294"/>
            <wp:docPr id="20" name="Drawing 20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图片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76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Nginx上配置：</w:t>
      </w:r>
    </w:p>
    <w:p>
      <w:pPr>
        <w:pStyle w:val="shimo normal"/>
        <w:jc w:val="left"/>
      </w:pPr>
      <w:r>
        <w:rPr>
          <w:sz w:val="24"/>
          <w:szCs w:val="24"/>
        </w:rPr>
        <w:t># Servernegotiate the best cipher</w:t>
      </w:r>
      <w:r>
        <w:t xml:space="preserve">  </w:t>
      </w:r>
    </w:p>
    <w:p>
      <w:pPr>
        <w:pStyle w:val="shimo normal"/>
        <w:jc w:val="left"/>
      </w:pPr>
      <w:r>
        <w:rPr>
          <w:sz w:val="24"/>
          <w:szCs w:val="24"/>
        </w:rPr>
        <w:t>ssl_prefer_server_ciphers on;</w:t>
      </w:r>
      <w:r>
        <w:t xml:space="preserve">  </w:t>
      </w:r>
    </w:p>
    <w:p>
      <w:pPr>
        <w:pStyle w:val="shimo normal"/>
        <w:jc w:val="left"/>
      </w:pPr>
    </w:p>
    <w:p>
      <w:pPr>
        <w:pStyle w:val="shimo heading 2"/>
        <w:spacing w:before="720"/>
        <w:jc w:val="left"/>
      </w:pPr>
      <w:r>
        <w:rPr>
          <w:b w:val="true"/>
          <w:sz w:val="24"/>
          <w:szCs w:val="24"/>
        </w:rPr>
        <w:t>4、使用ECDH算法提升性能</w:t>
      </w:r>
    </w:p>
    <w:p>
      <w:pPr>
        <w:pStyle w:val="shimo normal"/>
        <w:jc w:val="left"/>
      </w:pPr>
      <w:r>
        <w:rPr>
          <w:sz w:val="24"/>
          <w:szCs w:val="24"/>
        </w:rPr>
        <w:t># TLS cipherslist</w:t>
      </w:r>
      <w:r>
        <w:t xml:space="preserve">  </w:t>
      </w:r>
    </w:p>
    <w:p>
      <w:pPr>
        <w:pStyle w:val="shimo normal"/>
        <w:jc w:val="left"/>
      </w:pPr>
      <w:r>
        <w:rPr>
          <w:sz w:val="24"/>
          <w:szCs w:val="24"/>
        </w:rPr>
        <w:t>ssl_ciphers EECDH+CHACHA20:EECDH+CHACHA20-draft:EECDH+AES128:RSA+AES128:EECDH+AES256:RSA+AES256:EECDH+3DES:RSA+3DES:!MD5;</w:t>
      </w:r>
      <w:r>
        <w:t xml:space="preserve">  </w:t>
      </w:r>
    </w:p>
    <w:p>
      <w:pPr>
        <w:pStyle w:val="shimo normal"/>
        <w:jc w:val="left"/>
      </w:pPr>
      <w:r>
        <w:rPr>
          <w:sz w:val="24"/>
          <w:szCs w:val="24"/>
        </w:rPr>
        <w:t xml:space="preserve"># DH param pem: openssl dhparam 2048 -out dhparam.pem  </w:t>
      </w:r>
    </w:p>
    <w:p>
      <w:pPr>
        <w:pStyle w:val="shimo normal"/>
        <w:jc w:val="left"/>
      </w:pPr>
      <w:r>
        <w:rPr>
          <w:sz w:val="24"/>
          <w:szCs w:val="24"/>
        </w:rPr>
        <w:t>ssl_dhparam dhparam.pem;</w:t>
      </w:r>
      <w:r>
        <w:t xml:space="preserve">  </w:t>
      </w:r>
    </w:p>
    <w:p>
      <w:pPr>
        <w:pStyle w:val="shimo normal"/>
        <w:jc w:val="left"/>
      </w:pPr>
    </w:p>
    <w:p>
      <w:pPr>
        <w:pStyle w:val="shimo heading 2"/>
        <w:spacing w:before="720"/>
        <w:jc w:val="left"/>
      </w:pPr>
      <w:r>
        <w:rPr>
          <w:b w:val="true"/>
          <w:sz w:val="24"/>
          <w:szCs w:val="24"/>
        </w:rPr>
        <w:t>5、优化证书链长度如2级、使用高密级小体积的ECDSA证书</w:t>
      </w:r>
      <w:r>
        <w:rPr>
          <w:b w:val="true"/>
        </w:rPr>
        <w:t xml:space="preserve"> </w:t>
      </w:r>
      <w:r>
        <w:t xml:space="preserve"> </w:t>
      </w:r>
    </w:p>
    <w:p>
      <w:pPr>
        <w:pStyle w:val="shimo normal"/>
        <w:jc w:val="left"/>
      </w:pPr>
      <w:r>
        <w:drawing>
          <wp:inline distT="0" distR="0" distB="0" distL="0">
            <wp:extent cx="5216017" cy="3752634"/>
            <wp:docPr id="21" name="Drawing 21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图片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75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看到发送了两个证书共 2270 字节，被分成 2 个 TCP 段来传，理想证书链应控制在 3kb 以内。</w:t>
      </w:r>
      <w:r>
        <w:t>如果需要进一步减小证书大小，可以选择 ECC（椭圆曲线密码学）证书。256 位的 ECC Key 等同于 3072 位的 RSA Key，在确保安全性的同时，体积大幅减小。下面是一个对比：</w:t>
      </w:r>
    </w:p>
    <w:tbl>
      <w:tblPr>
        <w:tblW w:w="8254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2546"/>
        <w:gridCol w:w="3162"/>
        <w:gridCol w:w="2546"/>
      </w:tblGrid>
      <w:tr>
        <w:trPr>
          <w:trHeight w:val="735"/>
        </w:trPr>
        <w:tc>
          <w:tcPr>
            <w:tcW w:w="2546" w:type="dxa"/>
            <w:shd w:fill="f5f7fa"/>
            <w:vAlign w:val="top"/>
          </w:tcPr>
          <w:p>
            <w:pPr>
              <w:jc w:val="left"/>
            </w:pPr>
            <w:r>
              <w:rPr>
                <w:b w:val="true"/>
                <w:color w:val="333333"/>
              </w:rPr>
              <w:t>对称加密 Key 长度</w:t>
            </w:r>
          </w:p>
        </w:tc>
        <w:tc>
          <w:tcPr>
            <w:tcW w:w="3162" w:type="dxa"/>
            <w:shd w:fill="f5f7fa"/>
            <w:vAlign w:val="top"/>
          </w:tcPr>
          <w:p>
            <w:pPr>
              <w:jc w:val="left"/>
            </w:pPr>
            <w:r>
              <w:rPr>
                <w:b w:val="true"/>
                <w:color w:val="333333"/>
              </w:rPr>
              <w:t>RSA  Key 长度</w:t>
            </w:r>
          </w:p>
        </w:tc>
        <w:tc>
          <w:tcPr>
            <w:tcW w:w="2546" w:type="dxa"/>
            <w:shd w:fill="f5f7fa"/>
            <w:vAlign w:val="top"/>
          </w:tcPr>
          <w:p>
            <w:pPr>
              <w:jc w:val="left"/>
            </w:pPr>
            <w:r>
              <w:rPr>
                <w:b w:val="true"/>
                <w:color w:val="333333"/>
              </w:rPr>
              <w:t>ECC Key 长度</w:t>
            </w:r>
          </w:p>
        </w:tc>
      </w:tr>
      <w:tr>
        <w:trPr>
          <w:trHeight w:val="735"/>
        </w:trPr>
        <w:tc>
          <w:tcPr>
            <w:tcW w:w="2546" w:type="dxa"/>
            <w:vAlign w:val="top"/>
          </w:tcPr>
          <w:p>
            <w:pPr>
              <w:jc w:val="left"/>
            </w:pPr>
            <w:r>
              <w:t>80</w:t>
            </w:r>
          </w:p>
        </w:tc>
        <w:tc>
          <w:tcPr>
            <w:tcW w:w="3162" w:type="dxa"/>
            <w:vAlign w:val="top"/>
          </w:tcPr>
          <w:p>
            <w:pPr>
              <w:jc w:val="left"/>
            </w:pPr>
            <w:r>
              <w:t>1024</w:t>
            </w:r>
          </w:p>
        </w:tc>
        <w:tc>
          <w:tcPr>
            <w:tcW w:w="2546" w:type="dxa"/>
            <w:vAlign w:val="top"/>
          </w:tcPr>
          <w:p>
            <w:pPr>
              <w:jc w:val="left"/>
            </w:pPr>
            <w:r>
              <w:t>160</w:t>
            </w:r>
          </w:p>
        </w:tc>
      </w:tr>
      <w:tr>
        <w:trPr>
          <w:trHeight w:val="735"/>
        </w:trPr>
        <w:tc>
          <w:tcPr>
            <w:tcW w:w="2546" w:type="dxa"/>
            <w:vAlign w:val="top"/>
          </w:tcPr>
          <w:p>
            <w:pPr>
              <w:jc w:val="left"/>
            </w:pPr>
            <w:r>
              <w:t>112</w:t>
            </w:r>
          </w:p>
        </w:tc>
        <w:tc>
          <w:tcPr>
            <w:tcW w:w="3162" w:type="dxa"/>
            <w:vAlign w:val="top"/>
          </w:tcPr>
          <w:p>
            <w:pPr>
              <w:jc w:val="left"/>
            </w:pPr>
            <w:r>
              <w:t>2048</w:t>
            </w:r>
          </w:p>
        </w:tc>
        <w:tc>
          <w:tcPr>
            <w:tcW w:w="2546" w:type="dxa"/>
            <w:vAlign w:val="top"/>
          </w:tcPr>
          <w:p>
            <w:pPr>
              <w:jc w:val="left"/>
            </w:pPr>
            <w:r>
              <w:t>224</w:t>
            </w:r>
          </w:p>
        </w:tc>
      </w:tr>
      <w:tr>
        <w:trPr>
          <w:trHeight w:val="735"/>
        </w:trPr>
        <w:tc>
          <w:tcPr>
            <w:tcW w:w="2546" w:type="dxa"/>
            <w:vAlign w:val="top"/>
          </w:tcPr>
          <w:p>
            <w:pPr>
              <w:jc w:val="left"/>
            </w:pPr>
            <w:r>
              <w:t>128</w:t>
            </w:r>
          </w:p>
        </w:tc>
        <w:tc>
          <w:tcPr>
            <w:tcW w:w="3162" w:type="dxa"/>
            <w:vAlign w:val="top"/>
          </w:tcPr>
          <w:p>
            <w:pPr>
              <w:jc w:val="left"/>
            </w:pPr>
            <w:r>
              <w:t>3072</w:t>
            </w:r>
          </w:p>
        </w:tc>
        <w:tc>
          <w:tcPr>
            <w:tcW w:w="2546" w:type="dxa"/>
            <w:vAlign w:val="top"/>
          </w:tcPr>
          <w:p>
            <w:pPr>
              <w:jc w:val="left"/>
            </w:pPr>
            <w:r>
              <w:t>256</w:t>
            </w:r>
          </w:p>
        </w:tc>
      </w:tr>
      <w:tr>
        <w:trPr>
          <w:trHeight w:val="735"/>
        </w:trPr>
        <w:tc>
          <w:tcPr>
            <w:tcW w:w="2546" w:type="dxa"/>
            <w:vAlign w:val="top"/>
          </w:tcPr>
          <w:p>
            <w:pPr>
              <w:jc w:val="left"/>
            </w:pPr>
            <w:r>
              <w:t>192</w:t>
            </w:r>
          </w:p>
        </w:tc>
        <w:tc>
          <w:tcPr>
            <w:tcW w:w="3162" w:type="dxa"/>
            <w:vAlign w:val="top"/>
          </w:tcPr>
          <w:p>
            <w:pPr>
              <w:jc w:val="left"/>
            </w:pPr>
            <w:r>
              <w:t>7680</w:t>
            </w:r>
          </w:p>
        </w:tc>
        <w:tc>
          <w:tcPr>
            <w:tcW w:w="2546" w:type="dxa"/>
            <w:vAlign w:val="top"/>
          </w:tcPr>
          <w:p>
            <w:pPr>
              <w:jc w:val="left"/>
            </w:pPr>
            <w:r>
              <w:t>384</w:t>
            </w:r>
          </w:p>
        </w:tc>
      </w:tr>
      <w:tr>
        <w:trPr>
          <w:trHeight w:val="735"/>
        </w:trPr>
        <w:tc>
          <w:tcPr>
            <w:tcW w:w="2546" w:type="dxa"/>
            <w:vAlign w:val="top"/>
          </w:tcPr>
          <w:p>
            <w:pPr>
              <w:jc w:val="left"/>
            </w:pPr>
            <w:r>
              <w:t>256</w:t>
            </w:r>
          </w:p>
        </w:tc>
        <w:tc>
          <w:tcPr>
            <w:tcW w:w="3162" w:type="dxa"/>
            <w:vAlign w:val="top"/>
          </w:tcPr>
          <w:p>
            <w:pPr>
              <w:jc w:val="left"/>
            </w:pPr>
            <w:r>
              <w:t>15360</w:t>
            </w:r>
          </w:p>
        </w:tc>
        <w:tc>
          <w:tcPr>
            <w:tcW w:w="2546" w:type="dxa"/>
            <w:vAlign w:val="top"/>
          </w:tcPr>
          <w:p>
            <w:pPr>
              <w:jc w:val="left"/>
            </w:pPr>
            <w:r>
              <w:t>521</w:t>
            </w:r>
          </w:p>
        </w:tc>
      </w:tr>
    </w:tbl>
    <w:p>
      <w:pPr>
        <w:pStyle w:val="shimo normal"/>
        <w:jc w:val="left"/>
      </w:pPr>
      <w:r>
        <w:t>如果证书提供商支持 ECC 证书，使用以下命令生成 CSR（Certificate Signing Request，证书签名请求）文件并提交给提供商，就可以获得 ECC 证书：</w:t>
      </w:r>
    </w:p>
    <w:p>
      <w:pPr>
        <w:pStyle w:val="shimo normal"/>
        <w:jc w:val="left"/>
      </w:pPr>
      <w:r>
        <w:t>openssl ecparam -genkey -name secp256r1 | openssl ec -out ecc.key</w:t>
      </w:r>
    </w:p>
    <w:p>
      <w:pPr>
        <w:pStyle w:val="shimo normal"/>
        <w:jc w:val="left"/>
      </w:pPr>
      <w:r>
        <w:t>openssl req -new -key ecc.key -out ecc.csr</w:t>
      </w:r>
    </w:p>
    <w:p>
      <w:pPr>
        <w:pStyle w:val="shimo normal"/>
        <w:jc w:val="left"/>
      </w:pPr>
      <w:r>
        <w:t>ECC 证书没有普及最主要的原因是它的支持情况并不好，Windows XP 不支持，导致使用 ECC 证书的网站在 Windows XP 上只有 Firefox 能访问（Firefox 证书属于自实现，不依赖系统）。另外只有 Android 4+ 才支持 ECC 证书。所以，确定使用 ECC 证书前需明确用户系统分布。</w:t>
      </w:r>
    </w:p>
    <w:p>
      <w:pPr>
        <w:pStyle w:val="shimo normal"/>
        <w:jc w:val="left"/>
      </w:pPr>
      <w:r>
        <w:t>Nginx上的配置：</w:t>
      </w:r>
    </w:p>
    <w:p>
      <w:pPr>
        <w:pStyle w:val="shimo normal"/>
        <w:jc w:val="left"/>
      </w:pPr>
      <w:r>
        <w:rPr>
          <w:sz w:val="24"/>
          <w:szCs w:val="24"/>
        </w:rPr>
        <w:t># Pem chain: cat intermediate.cert.pem  ca.cert.pem &gt; ca-chain.cert.pem;</w:t>
      </w:r>
    </w:p>
    <w:p>
      <w:pPr>
        <w:pStyle w:val="shimo normal"/>
        <w:jc w:val="left"/>
      </w:pPr>
      <w:r>
        <w:rPr>
          <w:sz w:val="24"/>
          <w:szCs w:val="24"/>
        </w:rPr>
        <w:t>ssl_trusted_certificate ca-chain.cert.pem;</w:t>
      </w:r>
    </w:p>
    <w:p>
      <w:pPr>
        <w:pStyle w:val="shimo normal"/>
        <w:jc w:val="left"/>
      </w:pPr>
      <w:r>
        <w:rPr>
          <w:sz w:val="24"/>
          <w:szCs w:val="24"/>
        </w:rPr>
        <w:t>resolver 114.114.114.114;</w:t>
      </w:r>
    </w:p>
    <w:p>
      <w:pPr>
        <w:pStyle w:val="shimo normal"/>
        <w:jc w:val="left"/>
      </w:pPr>
    </w:p>
    <w:p>
      <w:pPr>
        <w:pStyle w:val="shimo heading 2"/>
        <w:spacing w:before="720"/>
        <w:jc w:val="left"/>
      </w:pPr>
      <w:r>
        <w:rPr>
          <w:b w:val="true"/>
          <w:sz w:val="24"/>
          <w:szCs w:val="24"/>
        </w:rPr>
        <w:t>6、OCSP服务端校验证书</w:t>
      </w:r>
    </w:p>
    <w:p>
      <w:pPr>
        <w:pStyle w:val="shimo normal"/>
        <w:jc w:val="left"/>
      </w:pPr>
      <w:r>
        <w:t xml:space="preserve"> 出于某些原因，证书颁发者有时候需要作废某些证书。那么证书使用者（例如浏览器）如何知道一个证书是否已被作废呢？通常有两种方式：CRL（Certificate Revocation List，证书撤销名单）和 OCSP（Online Certificate Status Protocol，在线证书状态协议）。CRL 是由证书颁发机构定期更新的一个列表，包含了所有已被作废的证书，浏览器可以定期下载这个列表用于验证证书合法性。不难想象，CRL 会随着时间推移变得越来越大，实时性很难得到保证。OCSP 是个在线查询接口，浏览器可实时查询证书法人合法性。每个证书中都有 CRL 和 OCSP 地址。</w:t>
      </w:r>
    </w:p>
    <w:p>
      <w:pPr>
        <w:pStyle w:val="shimo normal"/>
        <w:jc w:val="left"/>
      </w:pPr>
      <w:r>
        <w:t xml:space="preserve"> OCSP 的问题在于，某些客户端会在 TLS 握手阶段进一步协商时，实时查询 OCSP 接口，并在获得结果前阻塞后续流程，这对性能影响很大。而 OCSP Stapling（OCSP 封套），是指服务端在证书链中包含颁发机构对证书的 OCSP 查询结果，从而让浏览器跳过自己去验证的过程。服务端有更快的网络，获取 OCSP 响应更容易，也可将 OCSP 响应缓存起来。OCSP 响应本身经过了数字签名，无法伪造，OCSP Stapling 技术既提高了握手效率，也不会影响安全性：</w:t>
      </w:r>
    </w:p>
    <w:p>
      <w:pPr>
        <w:pStyle w:val="shimo normal"/>
        <w:jc w:val="left"/>
      </w:pPr>
      <w:r>
        <w:drawing>
          <wp:inline distT="0" distR="0" distB="0" distL="0">
            <wp:extent cx="5216017" cy="3752634"/>
            <wp:docPr id="22" name="Drawing 22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图片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75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rPr>
          <w:color w:val="333333"/>
        </w:rPr>
        <w:t>可以看到：服务端在发送完证书后，紧接着又发来了它的 OCSP 响应，从而避免了浏览器自己去验证证书造成阻塞。需要注意的是，OCSP Stapling 只能包含一个 OCSP 响应，浏览器还是可能自己去验证中间证书。另外，OCSP 响应本身会占用几 kb 的大小。</w:t>
      </w:r>
    </w:p>
    <w:p>
      <w:pPr>
        <w:pStyle w:val="shimo normal"/>
        <w:jc w:val="left"/>
      </w:pPr>
      <w:r>
        <w:rPr>
          <w:color w:val="333333"/>
        </w:rPr>
        <w:t>Nginx的配置如下：</w:t>
      </w:r>
    </w:p>
    <w:p>
      <w:pPr>
        <w:pStyle w:val="shimo normal"/>
        <w:jc w:val="left"/>
      </w:pPr>
      <w:r>
        <w:rPr>
          <w:sz w:val="24"/>
          <w:szCs w:val="24"/>
        </w:rPr>
        <w:t xml:space="preserve"># OCSP Stapling verify </w:t>
      </w:r>
    </w:p>
    <w:p>
      <w:pPr>
        <w:pStyle w:val="shimo normal"/>
        <w:jc w:val="left"/>
      </w:pPr>
      <w:r>
        <w:rPr>
          <w:sz w:val="24"/>
          <w:szCs w:val="24"/>
        </w:rPr>
        <w:t>ssl_stapling on;</w:t>
      </w:r>
      <w:r>
        <w:t xml:space="preserve">  </w:t>
      </w:r>
    </w:p>
    <w:p>
      <w:pPr>
        <w:pStyle w:val="shimo normal"/>
        <w:jc w:val="left"/>
      </w:pPr>
      <w:r>
        <w:rPr>
          <w:sz w:val="24"/>
          <w:szCs w:val="24"/>
        </w:rPr>
        <w:t>ssl_stapling_verify on;</w:t>
      </w:r>
      <w:r>
        <w:t xml:space="preserve">  </w:t>
      </w:r>
    </w:p>
    <w:p>
      <w:pPr>
        <w:pStyle w:val="shimo normal"/>
        <w:jc w:val="left"/>
      </w:pPr>
    </w:p>
    <w:p>
      <w:pPr>
        <w:pStyle w:val="shimo heading 2"/>
        <w:spacing w:before="720"/>
        <w:jc w:val="left"/>
      </w:pPr>
      <w:r>
        <w:rPr>
          <w:b w:val="true"/>
          <w:sz w:val="24"/>
          <w:szCs w:val="24"/>
        </w:rPr>
        <w:t>7、客户端的Session Key复用</w:t>
      </w:r>
      <w:r>
        <w:rPr>
          <w:b w:val="true"/>
        </w:rPr>
        <w:t xml:space="preserve">  </w:t>
      </w:r>
    </w:p>
    <w:p>
      <w:pPr>
        <w:pStyle w:val="shimo normal"/>
        <w:jc w:val="left"/>
      </w:pPr>
      <w:r>
        <w:rPr>
          <w:color w:val="333333"/>
        </w:rPr>
        <w:t>提高 TLS 握手效率的机制是会话复用。会话复用的原理很简单，将第一次握手辛辛苦苦算出来的对称密钥存起来，后续请求中直接使用。这样可以节省证书传送等开销，也可以将 TLS 握手所需 RTT 减少到一个，如下图所示：</w:t>
      </w:r>
    </w:p>
    <w:p>
      <w:pPr>
        <w:pStyle w:val="shimo normal"/>
        <w:jc w:val="left"/>
      </w:pPr>
      <w:r>
        <w:drawing>
          <wp:inline distT="0" distR="0" distB="0" distL="0">
            <wp:extent cx="5216017" cy="3366263"/>
            <wp:docPr id="23" name="Drawing 23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图片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36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numPr>
          <w:ilvl w:val="0"/>
          <w:numId w:val="18"/>
        </w:numPr>
        <w:jc w:val="left"/>
      </w:pPr>
      <w:r>
        <w:rPr>
          <w:b w:val="true"/>
        </w:rPr>
        <w:t>Session Identifier</w:t>
      </w:r>
    </w:p>
    <w:p>
      <w:pPr>
        <w:pStyle w:val="shimo normal"/>
        <w:jc w:val="left"/>
      </w:pPr>
      <w:r>
        <w:t>Session Identifier（会话标识符），是 TLS 握手中生成的 Session ID。服务端可以将 Session ID 协商后的信息存起来，浏览器也可以保存 Session ID，并在后续的 ClientHello 握手中带上它，如果服务端能找到与之匹配的信息，就可以完成一次快速握手。</w:t>
      </w:r>
    </w:p>
    <w:p>
      <w:pPr>
        <w:pStyle w:val="shimo normal"/>
        <w:numPr>
          <w:ilvl w:val="0"/>
          <w:numId w:val="19"/>
        </w:numPr>
        <w:jc w:val="left"/>
      </w:pPr>
      <w:r>
        <w:rPr>
          <w:b w:val="true"/>
        </w:rPr>
        <w:t>Session Ticket1</w:t>
      </w:r>
    </w:p>
    <w:p>
      <w:pPr>
        <w:pStyle w:val="shimo normal"/>
        <w:jc w:val="left"/>
      </w:pPr>
      <w:r>
        <w:t>Session Identifier 机制有一些弊端，例如：1）</w:t>
      </w:r>
      <w:hyperlink r:id="rId28">
        <w:r>
          <w:rPr>
            <w:color w:val="0000FF"/>
            <w:u w:val="single"/>
          </w:rPr>
          <w:t>负载均衡</w:t>
        </w:r>
      </w:hyperlink>
      <w:r>
        <w:t>中，多机之间往往没有同步 Session 信息，如果客户端两次请求没有落在同一台机器上就无法找到匹配的信息；2）服务端存储 Session ID 对应的信息不好控制失效时间，太短起不到作用，太长又占用服务端大量资源。</w:t>
      </w:r>
    </w:p>
    <w:p>
      <w:pPr>
        <w:pStyle w:val="shimo normal"/>
        <w:jc w:val="left"/>
      </w:pPr>
      <w:r>
        <w:t>而 Session Ticket（会话记录单）可以解决这些问题，Session Ticket 是用只有服务端知道的安全密钥加密过的会话信息，最终保存在浏览器端。浏览器如果在 ClientHello 时带上了 Session Ticket，只要服务器能成功解密就可以完成快速握手。</w:t>
      </w:r>
    </w:p>
    <w:p>
      <w:pPr>
        <w:pStyle w:val="shimo normal"/>
        <w:jc w:val="left"/>
      </w:pPr>
      <w:r>
        <w:drawing>
          <wp:inline distT="0" distR="0" distB="0" distL="0">
            <wp:extent cx="5216017" cy="3752634"/>
            <wp:docPr id="24" name="Drawing 24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图片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75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drawing>
          <wp:inline distT="0" distR="0" distB="0" distL="0">
            <wp:extent cx="5216017" cy="3752634"/>
            <wp:docPr id="25" name="Drawing 25" descr="图片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图片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7" cy="375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himo normal"/>
        <w:jc w:val="left"/>
      </w:pPr>
      <w:r>
        <w:t>Nginx上的配置：</w:t>
      </w:r>
    </w:p>
    <w:p>
      <w:pPr>
        <w:pStyle w:val="shimo normal"/>
        <w:jc w:val="left"/>
      </w:pPr>
      <w:r>
        <w:rPr>
          <w:sz w:val="24"/>
          <w:szCs w:val="24"/>
        </w:rPr>
        <w:t># TLS Session Ticket</w:t>
      </w:r>
      <w:r>
        <w:t xml:space="preserve">  </w:t>
      </w:r>
    </w:p>
    <w:p>
      <w:pPr>
        <w:pStyle w:val="shimo normal"/>
        <w:jc w:val="left"/>
      </w:pPr>
      <w:r>
        <w:rPr>
          <w:sz w:val="24"/>
          <w:szCs w:val="24"/>
        </w:rPr>
        <w:t>ssl_session_tickets on;</w:t>
      </w:r>
      <w:r>
        <w:t xml:space="preserve">  </w:t>
      </w:r>
    </w:p>
    <w:p>
      <w:pPr>
        <w:pStyle w:val="shimo normal"/>
        <w:jc w:val="left"/>
      </w:pPr>
      <w:r>
        <w:rPr>
          <w:sz w:val="24"/>
          <w:szCs w:val="24"/>
        </w:rPr>
        <w:t># openssl rand 48 &gt; ticket.key</w:t>
      </w:r>
    </w:p>
    <w:p>
      <w:pPr>
        <w:pStyle w:val="shimo normal"/>
        <w:jc w:val="left"/>
      </w:pPr>
      <w:r>
        <w:rPr>
          <w:sz w:val="24"/>
          <w:szCs w:val="24"/>
        </w:rPr>
        <w:t>ssl_session_ticket_key ticket.key;</w:t>
      </w:r>
    </w:p>
    <w:p>
      <w:pPr>
        <w:pStyle w:val="shimo normal"/>
        <w:jc w:val="left"/>
      </w:pPr>
      <w:r>
        <w:rPr>
          <w:sz w:val="24"/>
          <w:szCs w:val="24"/>
        </w:rPr>
        <w:t># TLS session cache</w:t>
      </w:r>
      <w:r>
        <w:t xml:space="preserve">  </w:t>
      </w:r>
    </w:p>
    <w:p>
      <w:pPr>
        <w:pStyle w:val="shimo normal"/>
        <w:jc w:val="left"/>
      </w:pPr>
      <w:r>
        <w:rPr>
          <w:sz w:val="24"/>
          <w:szCs w:val="24"/>
        </w:rPr>
        <w:t>ssl_session_cache builtin:1000 shared:SSL:20m;</w:t>
      </w:r>
      <w:r>
        <w:t xml:space="preserve"> </w:t>
      </w:r>
    </w:p>
    <w:p>
      <w:pPr>
        <w:pStyle w:val="shimo normal"/>
        <w:jc w:val="left"/>
      </w:pPr>
      <w:r>
        <w:rPr>
          <w:sz w:val="24"/>
          <w:szCs w:val="24"/>
        </w:rPr>
        <w:t># TLS Session Timeout</w:t>
      </w:r>
      <w:r>
        <w:t xml:space="preserve">  </w:t>
      </w:r>
    </w:p>
    <w:p>
      <w:pPr>
        <w:pStyle w:val="shimo normal"/>
        <w:jc w:val="left"/>
      </w:pPr>
      <w:r>
        <w:rPr>
          <w:sz w:val="24"/>
          <w:szCs w:val="24"/>
        </w:rPr>
        <w:t>ssl_session_timeout 20m;</w:t>
      </w:r>
    </w:p>
    <w:p>
      <w:pPr>
        <w:pStyle w:val="shimo normal"/>
        <w:jc w:val="left"/>
      </w:pPr>
    </w:p>
    <w:p>
      <w:pPr>
        <w:pStyle w:val="shimo heading 1"/>
        <w:spacing w:before="720"/>
        <w:jc w:val="left"/>
      </w:pPr>
      <w:r>
        <w:rPr>
          <w:sz w:val="24"/>
          <w:szCs w:val="24"/>
        </w:rPr>
        <w:t>五、兼容性考虑</w:t>
      </w:r>
    </w:p>
    <w:p>
      <w:pPr>
        <w:pStyle w:val="shimo heading 2"/>
        <w:jc w:val="left"/>
      </w:pPr>
      <w:r>
        <w:rPr>
          <w:b w:val="true"/>
          <w:sz w:val="24"/>
          <w:szCs w:val="24"/>
        </w:rPr>
        <w:t>1、SSL证书类型</w:t>
      </w:r>
    </w:p>
    <w:p>
      <w:pPr>
        <w:pStyle w:val="shimo normal"/>
        <w:jc w:val="left"/>
      </w:pPr>
      <w:r>
        <w:rPr>
          <w:sz w:val="24"/>
          <w:szCs w:val="24"/>
        </w:rPr>
        <w:t>选购SSL证书时注意泛域名选择，如买*.example.com证书则支持a.example.com,a1.example.com等二级域名，不支持b.a.example.com三级域名。</w:t>
      </w:r>
    </w:p>
    <w:p>
      <w:pPr>
        <w:pStyle w:val="shimo normal"/>
        <w:jc w:val="left"/>
      </w:pPr>
      <w:r>
        <w:t xml:space="preserve"> </w:t>
      </w:r>
    </w:p>
    <w:p>
      <w:pPr>
        <w:pStyle w:val="shimo heading 2"/>
        <w:spacing w:before="720"/>
        <w:jc w:val="left"/>
      </w:pPr>
      <w:r>
        <w:rPr>
          <w:b w:val="true"/>
          <w:sz w:val="24"/>
          <w:szCs w:val="24"/>
        </w:rPr>
        <w:t>2、内嵌入资源引用</w:t>
      </w:r>
    </w:p>
    <w:p>
      <w:pPr>
        <w:pStyle w:val="shimo normal"/>
        <w:jc w:val="left"/>
      </w:pPr>
      <w:r>
        <w:rPr>
          <w:sz w:val="24"/>
          <w:szCs w:val="24"/>
        </w:rPr>
        <w:t>都要改成HTTPS的，资源包括图片、视频等，否则浏览器就会报警</w:t>
      </w:r>
      <w:r>
        <w:t xml:space="preserve">  </w:t>
      </w:r>
    </w:p>
    <w:p>
      <w:pPr>
        <w:pStyle w:val="shimo normal"/>
        <w:jc w:val="left"/>
      </w:pPr>
      <w:r>
        <w:rPr>
          <w:sz w:val="24"/>
          <w:szCs w:val="24"/>
        </w:rPr>
        <w:t>资源和环境升级：浏览器安全规则在HTTPS请求下通过JS请求HTTP协议资源会报“Mixed Content”错误，导致请求无法继续，需各种资源和测试环境统一升级HTTPS，前端页面及js文件中的http://协议的资源及跳转改为根据当前协议来切换(//)。</w:t>
      </w:r>
    </w:p>
    <w:p>
      <w:pPr>
        <w:pStyle w:val="shimo normal"/>
        <w:jc w:val="left"/>
      </w:pPr>
      <w:r>
        <w:t>或者</w:t>
      </w:r>
      <w:r>
        <w:rPr>
          <w:sz w:val="24"/>
          <w:szCs w:val="24"/>
        </w:rPr>
        <w:t>在index.html中加了一行meta标签：</w:t>
      </w:r>
    </w:p>
    <w:p>
      <w:pPr>
        <w:pStyle w:val="shimo normal"/>
        <w:jc w:val="left"/>
      </w:pPr>
      <w:r>
        <w:rPr>
          <w:sz w:val="24"/>
          <w:szCs w:val="24"/>
        </w:rPr>
        <w:t>&lt;meta http-equiv ="Content-Security-Policy" content="upgrade-insecure-requests"&gt;</w:t>
      </w:r>
    </w:p>
    <w:p>
      <w:pPr>
        <w:pStyle w:val="shimo normal"/>
        <w:jc w:val="left"/>
      </w:pPr>
      <w:r>
        <w:t xml:space="preserve"> </w:t>
      </w:r>
    </w:p>
    <w:p>
      <w:pPr>
        <w:pStyle w:val="shimo heading 2"/>
        <w:spacing w:before="720"/>
        <w:jc w:val="left"/>
      </w:pPr>
      <w:r>
        <w:rPr>
          <w:b w:val="true"/>
          <w:sz w:val="24"/>
          <w:szCs w:val="24"/>
        </w:rPr>
        <w:t>3、App适配HTTPS</w:t>
      </w:r>
    </w:p>
    <w:p>
      <w:pPr>
        <w:pStyle w:val="shimo normal"/>
        <w:jc w:val="left"/>
      </w:pPr>
      <w:r>
        <w:rPr>
          <w:sz w:val="24"/>
          <w:szCs w:val="24"/>
        </w:rPr>
        <w:t>做调用接口的相应修改，要注意运营商DNS劫持也会对HTTPS 请求成功率造成很大影响，做好HTTP/HTTPS两种协议都支持，出问题随时动态降级切换准备。</w:t>
      </w:r>
    </w:p>
    <w:p>
      <w:pPr>
        <w:pStyle w:val="shimo normal"/>
        <w:jc w:val="left"/>
      </w:pPr>
      <w:r>
        <w:t xml:space="preserve">  </w:t>
      </w:r>
    </w:p>
    <w:p>
      <w:pPr>
        <w:pStyle w:val="shimo heading 2"/>
        <w:spacing w:before="720"/>
        <w:jc w:val="left"/>
      </w:pPr>
      <w:r>
        <w:rPr>
          <w:b w:val="true"/>
          <w:sz w:val="24"/>
          <w:szCs w:val="24"/>
        </w:rPr>
        <w:t>4、解决第三方网站看不到Referer的问题</w:t>
      </w:r>
    </w:p>
    <w:p>
      <w:pPr>
        <w:pStyle w:val="shimo normal"/>
        <w:jc w:val="left"/>
      </w:pPr>
      <w:r>
        <w:rPr>
          <w:sz w:val="24"/>
          <w:szCs w:val="24"/>
        </w:rPr>
        <w:t>Referrer获取：现代浏览器可以用meta标签来传递refer。</w:t>
      </w:r>
      <w:r>
        <w:t xml:space="preserve">  </w:t>
      </w:r>
    </w:p>
    <w:p>
      <w:pPr>
        <w:pStyle w:val="shimo normal"/>
        <w:jc w:val="left"/>
      </w:pPr>
      <w:r>
        <w:rPr>
          <w:sz w:val="24"/>
          <w:szCs w:val="24"/>
        </w:rPr>
        <w:t>A．meta传递完整的url：&lt;meta name=”referrer”content=”always”&gt;。</w:t>
      </w:r>
    </w:p>
    <w:p>
      <w:pPr>
        <w:pStyle w:val="shimo normal"/>
        <w:jc w:val="left"/>
      </w:pPr>
      <w:r>
        <w:rPr>
          <w:sz w:val="24"/>
          <w:szCs w:val="24"/>
        </w:rPr>
        <w:t>B．不支持meta传递referrer的采用再次跳转方法，先从HTTPS访问一个可控的http 站点，把需要传递内容放到这个http 站点的url 中，然后再跳转到目标地址。</w:t>
      </w:r>
    </w:p>
    <w:p>
      <w:pPr>
        <w:pStyle w:val="shimo normal"/>
        <w:jc w:val="left"/>
      </w:pPr>
      <w:r>
        <w:t xml:space="preserve"> </w:t>
      </w:r>
    </w:p>
    <w:p>
      <w:pPr>
        <w:pStyle w:val="shimo heading 2"/>
        <w:spacing w:before="720"/>
        <w:jc w:val="left"/>
      </w:pPr>
      <w:r>
        <w:rPr>
          <w:b w:val="true"/>
          <w:sz w:val="24"/>
          <w:szCs w:val="24"/>
        </w:rPr>
        <w:t>5、视频播放问题</w:t>
      </w:r>
      <w:r>
        <w:t xml:space="preserve">  </w:t>
      </w:r>
    </w:p>
    <w:p>
      <w:pPr>
        <w:pStyle w:val="shimo normal"/>
        <w:jc w:val="left"/>
      </w:pPr>
      <w:r>
        <w:rPr>
          <w:sz w:val="24"/>
          <w:szCs w:val="24"/>
        </w:rPr>
        <w:t>如果原来用http协议来播放视频，那么浏览器仍然会有不安全的提示。可以有两种选择：让视频源提供https，或者使用非http的协议如rtmp协议实现。</w:t>
      </w:r>
    </w:p>
    <w:p>
      <w:pPr>
        <w:pStyle w:val="shimo normal"/>
        <w:jc w:val="left"/>
      </w:pPr>
    </w:p>
    <w:p>
      <w:pPr>
        <w:pStyle w:val="shimo heading 1"/>
        <w:spacing w:before="720" w:line="360"/>
        <w:jc w:val="left"/>
      </w:pPr>
      <w:r>
        <w:rPr>
          <w:sz w:val="36"/>
          <w:szCs w:val="36"/>
        </w:rPr>
        <w:t>六、HTTPS的DDoS防护思路</w:t>
      </w:r>
    </w:p>
    <w:p>
      <w:pPr>
        <w:pStyle w:val="shimo heading 2"/>
        <w:spacing w:line="360"/>
        <w:jc w:val="left"/>
      </w:pPr>
      <w:r>
        <w:rPr>
          <w:sz w:val="32"/>
          <w:szCs w:val="32"/>
        </w:rPr>
        <w:t>1、HTTPS防护概述</w:t>
      </w:r>
    </w:p>
    <w:p>
      <w:pPr>
        <w:pStyle w:val="shimo normal"/>
        <w:jc w:val="left"/>
      </w:pPr>
      <w:r>
        <w:t>HTTPS的DDoS防护也先从TCP、SSL/TLS和HTTP协议三个方向来讨论。</w:t>
      </w:r>
    </w:p>
    <w:p>
      <w:pPr>
        <w:pStyle w:val="shimo heading 2"/>
        <w:spacing w:before="720" w:line="360"/>
        <w:jc w:val="left"/>
      </w:pPr>
      <w:r>
        <w:rPr>
          <w:sz w:val="32"/>
          <w:szCs w:val="32"/>
        </w:rPr>
        <w:t>2、TCP协议攻击的防护</w:t>
      </w:r>
    </w:p>
    <w:p>
      <w:pPr>
        <w:pStyle w:val="shimo normal"/>
        <w:jc w:val="left"/>
      </w:pPr>
      <w:r>
        <w:t>针对TCP协议的DDoS攻击有比较丰富的防护算法。针对TCP-Flood的反向探测算法，不用断正常流量的连接也能有效识别虚假源。针对肉鸡发起的攻击可通过针对源限速或威胁情报做过滤。</w:t>
      </w:r>
    </w:p>
    <w:p>
      <w:pPr>
        <w:pStyle w:val="shimo heading 2"/>
        <w:spacing w:before="720" w:line="360"/>
        <w:jc w:val="left"/>
      </w:pPr>
      <w:r>
        <w:rPr>
          <w:sz w:val="32"/>
          <w:szCs w:val="32"/>
        </w:rPr>
        <w:t>3、SSL/TLS协议攻击的防护</w:t>
      </w:r>
    </w:p>
    <w:p>
      <w:pPr>
        <w:pStyle w:val="shimo normal"/>
        <w:jc w:val="left"/>
      </w:pPr>
      <w:r>
        <w:t>SSL/TLS攻击通常是攻击源已经通过了TCP协议防护，是一个真实的客户端。单独考虑SSL/TLS协议的计算型攻击，没有太好的办法。在DDoS防护设备上，可根据客户端发起密钥交换的次数来识别异常客户端，此方法对THC-SSL-DOS还比较有效。</w:t>
      </w:r>
    </w:p>
    <w:p>
      <w:pPr>
        <w:pStyle w:val="shimo heading 2"/>
        <w:spacing w:before="720" w:line="360"/>
        <w:jc w:val="left"/>
      </w:pPr>
      <w:r>
        <w:rPr>
          <w:sz w:val="32"/>
          <w:szCs w:val="32"/>
        </w:rPr>
        <w:t>4、HTTP协议攻击的防护</w:t>
      </w:r>
    </w:p>
    <w:p>
      <w:pPr>
        <w:pStyle w:val="shimo normal"/>
        <w:jc w:val="left"/>
      </w:pPr>
      <w:r>
        <w:t>针对HTTP协议的攻击，业界有一些通用的HTTP防护算法，比如302跳转、JavaScript验证和图片验证等，以将正常用户和肉鸡程序区分。但HTTP防护算法需要得到解密后的HTTP明文信息，防护设备需要跟踪与客户端的每个HTTPS连接，最终还是回到SSL/TLS性能问题。</w:t>
      </w:r>
    </w:p>
    <w:p>
      <w:pPr>
        <w:pStyle w:val="shimo heading 2"/>
        <w:spacing w:before="720" w:line="360"/>
        <w:jc w:val="left"/>
      </w:pPr>
      <w:r>
        <w:rPr>
          <w:sz w:val="32"/>
          <w:szCs w:val="32"/>
        </w:rPr>
        <w:t>5、通用HTTPS防护的问题</w:t>
      </w:r>
    </w:p>
    <w:p>
      <w:pPr>
        <w:pStyle w:val="shimo normal"/>
        <w:jc w:val="left"/>
      </w:pPr>
      <w:r>
        <w:t>当前针对HTTPS使用的SSL/TLS协议及之上的DDoS防护一般是做代理防护，比如CDN厂商，通过庞大的集群，消化掉攻击流量。待防护的HTTPS服务器将证书和私钥交给DDoS防护代理方，客户端对服务器的访问转化为：客户端访问防护代理方，然后防护代理方再访问服务器（HTTPS或HTTP都可），客户端和服务器的通信内容在防护代理方是明文的，防护代理方可以通过报文内容分析做进一步的防护。这种防护方法存在的问题在于：</w:t>
      </w:r>
    </w:p>
    <w:p>
      <w:pPr>
        <w:pStyle w:val="shimo normal"/>
        <w:numPr>
          <w:ilvl w:val="0"/>
          <w:numId w:val="20"/>
        </w:numPr>
        <w:jc w:val="left"/>
      </w:pPr>
      <w:r>
        <w:t>用户需要将自己服务器使用的证书和私钥提供给防护代理方；</w:t>
      </w:r>
    </w:p>
    <w:p>
      <w:pPr>
        <w:pStyle w:val="shimo normal"/>
        <w:numPr>
          <w:ilvl w:val="0"/>
          <w:numId w:val="21"/>
        </w:numPr>
        <w:jc w:val="left"/>
      </w:pPr>
      <w:r>
        <w:t>客户端和服务器的通信内容对防护代理方是明文可见的，失去了HTTPS的机密性原则。</w:t>
      </w:r>
    </w:p>
    <w:p>
      <w:pPr>
        <w:pStyle w:val="shimo heading 2"/>
        <w:spacing w:before="720" w:line="360"/>
        <w:jc w:val="left"/>
      </w:pPr>
      <w:r>
        <w:rPr>
          <w:sz w:val="32"/>
          <w:szCs w:val="32"/>
        </w:rPr>
        <w:t>6、优化的HTTPS防护</w:t>
      </w:r>
    </w:p>
    <w:p>
      <w:pPr>
        <w:pStyle w:val="shimo normal"/>
        <w:jc w:val="left"/>
      </w:pPr>
      <w:r>
        <w:t>DDoS防护设备作为代理处理客户端发起的TCP和SSL/TLS握手，通过丰富的HTTP协议验证算法单次验证客户端的合法性。将有HTTPS业务交互，并通过HTTP算法交互验证的客户端识别为合法用户，其后续报文直接放行。HTTPS服务器提供的是应用层服务，SSL/TLS连接只是HTTP业务访问之前的中间步骤，正常用户不会只做SSL/TLS连接，而不进行后续的HTTP加密报文交互。对于多次SSL/TLS连接后，仍不能通过HTTP算法验证的客户端，后续报文直接丢弃或将其加入黑名单。通过这种HTTPS交互全局视图，将攻击者逐步排除。</w:t>
      </w:r>
    </w:p>
    <w:p>
      <w:pPr>
        <w:pStyle w:val="shimo normal"/>
        <w:jc w:val="left"/>
      </w:pPr>
      <w:r>
        <w:t>验证流程如下：当HTTPS攻击发生时设备截获客户端的HTTPS连接，通过SSL和HTTP算法验证客户端的合法性；验证通过的合法客户端后续报文，设备直接放行其与服务器通信  。</w:t>
      </w:r>
    </w:p>
    <w:p>
      <w:pPr>
        <w:pStyle w:val="shimo normal"/>
        <w:jc w:val="left"/>
      </w:pPr>
    </w:p>
    <w:p>
      <w:pPr>
        <w:pStyle w:val="shimo heading 1"/>
        <w:spacing w:before="720"/>
        <w:jc w:val="left"/>
      </w:pPr>
      <w:r>
        <w:rPr>
          <w:sz w:val="24"/>
          <w:szCs w:val="24"/>
        </w:rPr>
        <w:t>七、实施保障</w:t>
      </w:r>
    </w:p>
    <w:p>
      <w:pPr>
        <w:pStyle w:val="shimo normal"/>
        <w:jc w:val="left"/>
      </w:pPr>
      <w:r>
        <w:rPr>
          <w:b w:val="true"/>
          <w:sz w:val="24"/>
          <w:szCs w:val="24"/>
        </w:rPr>
        <w:t>1、建设网络调度中心实现域名、流量等多维度控制HTTPS流量切换，保证过程可控、无感和可回滚。</w:t>
      </w:r>
    </w:p>
    <w:p>
      <w:pPr>
        <w:pStyle w:val="shimo normal"/>
        <w:jc w:val="left"/>
      </w:pPr>
      <w:r>
        <w:t xml:space="preserve"> </w:t>
      </w:r>
    </w:p>
    <w:p>
      <w:pPr>
        <w:pStyle w:val="shimo normal"/>
        <w:jc w:val="left"/>
      </w:pPr>
      <w:r>
        <w:rPr>
          <w:b w:val="true"/>
          <w:sz w:val="24"/>
          <w:szCs w:val="24"/>
        </w:rPr>
        <w:t>2、证书的维护管理。</w:t>
      </w:r>
    </w:p>
    <w:p>
      <w:pPr>
        <w:pStyle w:val="shimo normal"/>
        <w:jc w:val="left"/>
      </w:pPr>
    </w:p>
    <w:p>
      <w:pPr>
        <w:pStyle w:val="shimo normal"/>
        <w:jc w:val="left"/>
      </w:pPr>
      <w:r>
        <w:rPr>
          <w:b w:val="true"/>
          <w:sz w:val="24"/>
          <w:szCs w:val="24"/>
        </w:rPr>
        <w:t>3、所有的开发、测试环境都要做HTTPS的升级。</w:t>
      </w:r>
      <w:r>
        <w:rPr>
          <w:b w:val="true"/>
        </w:rPr>
        <w:t xml:space="preserve">  </w:t>
      </w:r>
    </w:p>
    <w:p>
      <w:pPr>
        <w:pStyle w:val="shimo normal"/>
        <w:jc w:val="left"/>
      </w:pPr>
    </w:p>
    <w:p>
      <w:pPr>
        <w:pStyle w:val="shimo normal"/>
        <w:jc w:val="left"/>
      </w:pPr>
    </w:p>
    <w:p>
      <w:pPr>
        <w:pStyle w:val="shimo normal"/>
        <w:jc w:val="left"/>
      </w:pPr>
    </w:p>
    <w:p>
      <w:pPr>
        <w:pStyle w:val="shimo normal"/>
        <w:jc w:val="left"/>
      </w:pPr>
    </w:p>
    <w:p>
      <w:pPr>
        <w:jc w:val="left"/>
      </w:pPr>
    </w:p>
    <w:sectPr>
      <w:pgSz w:orient="portrait" w:w="11900" w:h="16840"/>
      <w:pgMar w:bottom="1440" w:left="1800" w:right="1800" w:top="1440" w:footer="992" w:header="851"/>
      <w:cols w:space="425"/>
      <w:docGrid w:type="lines" w:linePitch="312"/>
    </w:sectPr>
  </w:body>
</w:document>
</file>

<file path=word/numbering.xml><?xml version="1.0" encoding="utf-8"?>
<w:numbering xmlns:w="http://schemas.openxmlformats.org/wordprocessingml/2006/main">
  <w:abstractNum w:abstractNumId="0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2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3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4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5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6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7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8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9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0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1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2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3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4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5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6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7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8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19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abstractNum w:abstractNumId="20">
    <w:multiLevelType w:val="hybridMultilevel"/>
    <w:lvl w:ilvl="0">
      <w:start w:val="1"/>
      <w:numFmt w:val="bullet"/>
      <w:lvlText w:val=""/>
      <w:pPr>
        <w:ind w:left="420" w:hanging="420"/>
      </w:pPr>
      <w:rPr>
        <w:rFonts w:ascii="Wingdings" w:hAnsi="Wingdings"/>
      </w:rPr>
    </w:lvl>
    <w:lvl w:ilvl="1">
      <w:start w:val="1"/>
      <w:numFmt w:val="bullet"/>
      <w:lvlText w:val=""/>
      <w:pPr>
        <w:ind w:left="840" w:hanging="420"/>
      </w:pPr>
      <w:rPr>
        <w:rFonts w:ascii="Wingdings" w:hAnsi="Wingdings"/>
      </w:rPr>
    </w:lvl>
    <w:lvl w:ilvl="2">
      <w:start w:val="1"/>
      <w:numFmt w:val="bullet"/>
      <w:lvlText w:val=""/>
      <w:pPr>
        <w:ind w:left="1260" w:hanging="420"/>
      </w:pPr>
      <w:rPr>
        <w:rFonts w:ascii="Wingdings" w:hAnsi="Wingdings"/>
      </w:rPr>
    </w:lvl>
    <w:lvl w:ilvl="3">
      <w:start w:val="1"/>
      <w:numFmt w:val="bullet"/>
      <w:lvlText w:val=""/>
      <w:pPr>
        <w:ind w:left="1680" w:hanging="420"/>
      </w:pPr>
      <w:rPr>
        <w:rFonts w:ascii="Wingdings" w:hAnsi="Wingdings"/>
      </w:rPr>
    </w:lvl>
    <w:lvl w:ilvl="4">
      <w:start w:val="1"/>
      <w:numFmt w:val="bullet"/>
      <w:lvlText w:val=""/>
      <w:pPr>
        <w:ind w:left="2100" w:hanging="420"/>
      </w:pPr>
      <w:rPr>
        <w:rFonts w:ascii="Wingdings" w:hAnsi="Wingdings"/>
      </w:rPr>
    </w:lvl>
    <w:lvl w:ilvl="5">
      <w:start w:val="1"/>
      <w:numFmt w:val="bullet"/>
      <w:lvlText w:val=""/>
      <w:pPr>
        <w:ind w:left="2520" w:hanging="420"/>
      </w:pPr>
      <w:rPr>
        <w:rFonts w:ascii="Wingdings" w:hAnsi="Wingdings"/>
      </w:rPr>
    </w:lvl>
    <w:lvl w:ilvl="6">
      <w:start w:val="1"/>
      <w:numFmt w:val="bullet"/>
      <w:lvlText w:val=""/>
      <w:pPr>
        <w:ind w:left="2940" w:hanging="420"/>
      </w:pPr>
      <w:rPr>
        <w:rFonts w:ascii="Wingdings" w:hAnsi="Wingdings"/>
      </w:rPr>
    </w:lvl>
    <w:lvl w:ilvl="7">
      <w:start w:val="1"/>
      <w:numFmt w:val="bullet"/>
      <w:lvlText w:val=""/>
      <w:pPr>
        <w:ind w:left="3360" w:hanging="420"/>
      </w:pPr>
      <w:rPr>
        <w:rFonts w:ascii="Wingdings" w:hAnsi="Wingdings"/>
      </w:rPr>
    </w:lvl>
    <w:lvl w:ilvl="8">
      <w:start w:val="1"/>
      <w:numFmt w:val="bullet"/>
      <w:lvlText w:val=""/>
      <w:pPr>
        <w:ind w:left="3780" w:hanging="42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eastAsia="微软雅黑" w:hAnsi="微软雅黑" w:ascii="微软雅黑" w:cs="微软雅黑"/>
        <w:sz w:val="22"/>
      </w:rPr>
    </w:rPrDefault>
    <w:pPrDefault>
      <w:pPr/>
    </w:pPrDefault>
  </w:docDefaults>
  <w:style w:styleId="shimo normal" w:customStyle="1">
    <w:name w:val="石墨文档正文"/>
    <w:qFormat/>
    <w:rPr>
      <w:sz w:val="22"/>
      <w:szCs w:val="22"/>
    </w:rPr>
  </w:style>
  <w:style w:styleId="shimo heading title" w:customStyle="1">
    <w:name w:val="石墨文档标题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40"/>
      <w:szCs w:val="40"/>
    </w:rPr>
  </w:style>
  <w:style w:styleId="shimo heading subtitle" w:customStyle="1">
    <w:name w:val="石墨文档副标题"/>
    <w:qFormat/>
    <w:pPr>
      <w:spacing w:before="260" w:after="260" w:lineRule="auto"/>
    </w:pPr>
    <w:rPr>
      <w:color w:val="888888"/>
      <w:sz w:val="36"/>
      <w:szCs w:val="36"/>
    </w:rPr>
  </w:style>
  <w:style w:styleId="shimo heading 1" w:customStyle="1">
    <w:name w:val="石墨文档标题 1"/>
    <w:next w:val="shimo normal"/>
    <w:uiPriority w:val="9"/>
    <w:unhideWhenUsed/>
    <w:qFormat/>
    <w:pPr>
      <w:spacing w:before="260" w:after="260" w:lineRule="auto"/>
      <w:outlineLvl w:val="0"/>
    </w:pPr>
    <w:rPr>
      <w:b/>
      <w:bCs/>
      <w:sz w:val="32"/>
      <w:szCs w:val="32"/>
    </w:rPr>
  </w:style>
  <w:style w:styleId="shimo heading 2" w:customStyle="1">
    <w:name w:val="石墨文档标题 2"/>
    <w:next w:val="shimo normal"/>
    <w:uiPriority w:val="9"/>
    <w:unhideWhenUsed/>
    <w:qFormat/>
    <w:pPr>
      <w:spacing w:before="260" w:after="260" w:lineRule="auto"/>
      <w:outlineLvl w:val="1"/>
    </w:pPr>
    <w:rPr>
      <w:b/>
      <w:bCs/>
      <w:sz w:val="28"/>
      <w:szCs w:val="28"/>
    </w:rPr>
  </w:style>
  <w:style w:styleId="shimo heading 3" w:customStyle="1">
    <w:name w:val="石墨文档标题 3"/>
    <w:next w:val="shimo normal"/>
    <w:uiPriority w:val="9"/>
    <w:unhideWhenUsed/>
    <w:qFormat/>
    <w:pPr>
      <w:spacing w:before="260" w:after="260" w:lineRule="auto"/>
      <w:outlineLvl w:val="2"/>
    </w:pPr>
    <w:rPr>
      <w:b/>
      <w:bCs/>
      <w:sz w:val="26"/>
      <w:szCs w:val="26"/>
    </w:rPr>
  </w:style>
  <w:style w:styleId="shimo heading 4" w:customStyle="1">
    <w:name w:val="石墨文档标题 4"/>
    <w:next w:val="shimo normal"/>
    <w:uiPriority w:val="9"/>
    <w:unhideWhenUsed/>
    <w:qFormat/>
    <w:pPr>
      <w:spacing w:before="260" w:after="260" w:lineRule="auto"/>
      <w:outlineLvl w:val="3"/>
    </w:pPr>
    <w:rPr>
      <w:b/>
      <w:bCs/>
      <w:sz w:val="24"/>
      <w:szCs w:val="24"/>
    </w:rPr>
  </w:style>
  <w:style w:styleId="shimo piece" w:customStyle="1">
    <w:name w:val="石墨文档引用"/>
    <w:qFormat/>
    <w:pPr>
      <w:pBdr>
        <w:left w:val="single" w:space="10" w:color="f0f0f0" w:sz="30"/>
      </w:pBdr>
    </w:pPr>
    <w:rPr>
      <w:color w:val="adadad"/>
    </w:rPr>
  </w:style>
</w:styles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7.png" Type="http://schemas.openxmlformats.org/officeDocument/2006/relationships/image"/><Relationship Id="rId11" Target="media/image8.png" Type="http://schemas.openxmlformats.org/officeDocument/2006/relationships/image"/><Relationship Id="rId12" Target="media/image9.png" Type="http://schemas.openxmlformats.org/officeDocument/2006/relationships/image"/><Relationship Id="rId13" Target="media/image10.png" Type="http://schemas.openxmlformats.org/officeDocument/2006/relationships/image"/><Relationship Id="rId14" Target="media/image11.png" Type="http://schemas.openxmlformats.org/officeDocument/2006/relationships/image"/><Relationship Id="rId15" Target="media/image12.png" Type="http://schemas.openxmlformats.org/officeDocument/2006/relationships/image"/><Relationship Id="rId16" Target="media/image13.png" Type="http://schemas.openxmlformats.org/officeDocument/2006/relationships/image"/><Relationship Id="rId17" Target="media/image14.png" Type="http://schemas.openxmlformats.org/officeDocument/2006/relationships/image"/><Relationship Id="rId18" Target="media/image15.png" Type="http://schemas.openxmlformats.org/officeDocument/2006/relationships/image"/><Relationship Id="rId19" Target="media/image16.png" Type="http://schemas.openxmlformats.org/officeDocument/2006/relationships/image"/><Relationship Id="rId2" Target="styles.xml" Type="http://schemas.openxmlformats.org/officeDocument/2006/relationships/styles"/><Relationship Id="rId20" Target="media/image17.png" Type="http://schemas.openxmlformats.org/officeDocument/2006/relationships/image"/><Relationship Id="rId21" Target="media/image18.png" Type="http://schemas.openxmlformats.org/officeDocument/2006/relationships/image"/><Relationship Id="rId22" Target="media/image19.png" Type="http://schemas.openxmlformats.org/officeDocument/2006/relationships/image"/><Relationship Id="rId23" Target="media/image20.png" Type="http://schemas.openxmlformats.org/officeDocument/2006/relationships/image"/><Relationship Id="rId24" Target="media/image21.png" Type="http://schemas.openxmlformats.org/officeDocument/2006/relationships/image"/><Relationship Id="rId25" Target="media/image22.png" Type="http://schemas.openxmlformats.org/officeDocument/2006/relationships/image"/><Relationship Id="rId26" Target="media/image23.png" Type="http://schemas.openxmlformats.org/officeDocument/2006/relationships/image"/><Relationship Id="rId27" Target="media/image24.png" Type="http://schemas.openxmlformats.org/officeDocument/2006/relationships/image"/><Relationship Id="rId28" Target="https://cloud.tencent.com/product/clb?from=10680" TargetMode="External" Type="http://schemas.openxmlformats.org/officeDocument/2006/relationships/hyperlink"/><Relationship Id="rId29" Target="media/image25.png" Type="http://schemas.openxmlformats.org/officeDocument/2006/relationships/image"/><Relationship Id="rId3" Target="media/image1.png" Type="http://schemas.openxmlformats.org/officeDocument/2006/relationships/image"/><Relationship Id="rId30" Target="media/image26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numbering.xml" Type="http://schemas.openxmlformats.org/officeDocument/2006/relationships/numbering"/><Relationship Id="rId8" Target="media/image5.png" Type="http://schemas.openxmlformats.org/officeDocument/2006/relationships/image"/><Relationship Id="rId9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2020-11-13T02:15:40Z</dcterms:created>
  <dc:creator> </dc:creator>
</cp:coreProperties>
</file>